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9022" w14:textId="77777777" w:rsidR="00972AEB" w:rsidRDefault="00972AEB" w:rsidP="00972AEB">
      <w:pPr>
        <w:spacing w:after="0"/>
        <w:jc w:val="center"/>
      </w:pPr>
      <w:r>
        <w:t>City Council</w:t>
      </w:r>
    </w:p>
    <w:p w14:paraId="55C13EF8" w14:textId="77777777" w:rsidR="00972AEB" w:rsidRDefault="00972AEB" w:rsidP="00972AEB">
      <w:pPr>
        <w:spacing w:after="0"/>
        <w:jc w:val="center"/>
      </w:pPr>
      <w:r>
        <w:t>Minneapolis, KS</w:t>
      </w:r>
    </w:p>
    <w:p w14:paraId="71998908" w14:textId="77777777" w:rsidR="00972AEB" w:rsidRDefault="00972AEB" w:rsidP="00972AEB">
      <w:pPr>
        <w:spacing w:after="0"/>
        <w:jc w:val="center"/>
      </w:pPr>
      <w:r>
        <w:t>Regular Session</w:t>
      </w:r>
    </w:p>
    <w:p w14:paraId="2A2AE90D" w14:textId="607CF667" w:rsidR="00972AEB" w:rsidRPr="00884EEB" w:rsidRDefault="00972AEB" w:rsidP="00972AEB">
      <w:pPr>
        <w:spacing w:after="0"/>
        <w:jc w:val="center"/>
      </w:pPr>
      <w:r>
        <w:t>May</w:t>
      </w:r>
      <w:r>
        <w:t xml:space="preserve"> </w:t>
      </w:r>
      <w:r>
        <w:t>9</w:t>
      </w:r>
      <w:r>
        <w:t>th</w:t>
      </w:r>
      <w:r w:rsidRPr="00884EEB">
        <w:t>, 202</w:t>
      </w:r>
      <w:r>
        <w:t>3</w:t>
      </w:r>
    </w:p>
    <w:p w14:paraId="4B3B55FD" w14:textId="77777777" w:rsidR="00972AEB" w:rsidRPr="00884EEB" w:rsidRDefault="00972AEB" w:rsidP="00972AEB"/>
    <w:p w14:paraId="3E5EA294" w14:textId="77777777" w:rsidR="00972AEB" w:rsidRPr="00884EEB" w:rsidRDefault="00972AEB" w:rsidP="00972AEB">
      <w:r w:rsidRPr="00884EEB">
        <w:t xml:space="preserve">The City Council met this day in a regular session with </w:t>
      </w:r>
      <w:r>
        <w:t>Mayor Shaft</w:t>
      </w:r>
      <w:r w:rsidRPr="00884EEB">
        <w:t xml:space="preserve"> presiding.</w:t>
      </w:r>
    </w:p>
    <w:p w14:paraId="4F8FCF2C" w14:textId="77777777" w:rsidR="00972AEB" w:rsidRDefault="00972AEB" w:rsidP="00972AEB"/>
    <w:p w14:paraId="5B0BA8CB" w14:textId="77777777" w:rsidR="00972AEB" w:rsidRDefault="00972AEB" w:rsidP="00972AEB">
      <w:r w:rsidRPr="00884EEB">
        <w:t xml:space="preserve">Present were council members </w:t>
      </w:r>
      <w:r>
        <w:t xml:space="preserve">David Sweat, </w:t>
      </w:r>
      <w:r w:rsidRPr="00884EEB">
        <w:t xml:space="preserve">Lanny Zadina, </w:t>
      </w:r>
      <w:r>
        <w:t xml:space="preserve">Cathy Hoover, Cassie </w:t>
      </w:r>
      <w:proofErr w:type="spellStart"/>
      <w:r>
        <w:t>Bohl</w:t>
      </w:r>
      <w:proofErr w:type="spellEnd"/>
      <w:r>
        <w:t>,</w:t>
      </w:r>
      <w:r w:rsidRPr="00884EEB">
        <w:t xml:space="preserve"> </w:t>
      </w:r>
      <w:proofErr w:type="spellStart"/>
      <w:r>
        <w:t>Kaely</w:t>
      </w:r>
      <w:proofErr w:type="spellEnd"/>
      <w:r>
        <w:t xml:space="preserve"> Jackson, </w:t>
      </w:r>
      <w:r w:rsidRPr="00884EEB">
        <w:t xml:space="preserve">and Ed Wright. Also present were </w:t>
      </w:r>
      <w:r>
        <w:t xml:space="preserve">Administrator Barry Hodges and Attorney Rob Walsh. Absent were Deputy City Clerk Taylor </w:t>
      </w:r>
      <w:proofErr w:type="spellStart"/>
      <w:r>
        <w:t>Belvill</w:t>
      </w:r>
      <w:proofErr w:type="spellEnd"/>
      <w:r>
        <w:t xml:space="preserve"> and Police Chief Bryan Cox.</w:t>
      </w:r>
    </w:p>
    <w:p w14:paraId="69575D78" w14:textId="77777777" w:rsidR="00972AEB" w:rsidRPr="00884EEB" w:rsidRDefault="00972AEB" w:rsidP="00972AEB"/>
    <w:p w14:paraId="57A9A9BF" w14:textId="09A5BB51" w:rsidR="00972AEB" w:rsidRDefault="00972AEB" w:rsidP="00972AEB">
      <w:r w:rsidRPr="00884EEB">
        <w:t xml:space="preserve">Motion by </w:t>
      </w:r>
      <w:r>
        <w:t>Sweat</w:t>
      </w:r>
      <w:r>
        <w:t xml:space="preserve">, </w:t>
      </w:r>
      <w:r w:rsidRPr="00884EEB">
        <w:t>seconded by</w:t>
      </w:r>
      <w:r>
        <w:t xml:space="preserve"> </w:t>
      </w:r>
      <w:r>
        <w:t>Hoover</w:t>
      </w:r>
      <w:r w:rsidRPr="00884EEB">
        <w:t>, to approve the minutes of</w:t>
      </w:r>
      <w:r>
        <w:t xml:space="preserve"> </w:t>
      </w:r>
      <w:r>
        <w:t>April</w:t>
      </w:r>
      <w:r>
        <w:t xml:space="preserve"> 1</w:t>
      </w:r>
      <w:r>
        <w:t>1</w:t>
      </w:r>
      <w:r w:rsidRPr="00884EEB">
        <w:rPr>
          <w:vertAlign w:val="superscript"/>
        </w:rPr>
        <w:t>th</w:t>
      </w:r>
      <w:r w:rsidRPr="00884EEB">
        <w:t>, 202</w:t>
      </w:r>
      <w:r>
        <w:t>3</w:t>
      </w:r>
      <w:r>
        <w:t>.</w:t>
      </w:r>
      <w:r>
        <w:t xml:space="preserve"> </w:t>
      </w:r>
      <w:r w:rsidRPr="00884EEB">
        <w:t xml:space="preserve">Motion carried </w:t>
      </w:r>
      <w:r>
        <w:t>6</w:t>
      </w:r>
      <w:r w:rsidRPr="00884EEB">
        <w:t>-0. Yeah – All, Nay – None.</w:t>
      </w:r>
    </w:p>
    <w:p w14:paraId="22E1E678" w14:textId="77777777" w:rsidR="00972AEB" w:rsidRDefault="00972AEB" w:rsidP="00972AEB"/>
    <w:p w14:paraId="498E2947" w14:textId="11BBCDDF" w:rsidR="00972AEB" w:rsidRDefault="00972AEB" w:rsidP="00972AEB">
      <w:r>
        <w:t xml:space="preserve">Administrator Hodges gave </w:t>
      </w:r>
      <w:proofErr w:type="gramStart"/>
      <w:r>
        <w:t>council</w:t>
      </w:r>
      <w:proofErr w:type="gramEnd"/>
      <w:r>
        <w:t xml:space="preserve"> a quote to fix 2</w:t>
      </w:r>
      <w:r w:rsidRPr="00972AEB">
        <w:rPr>
          <w:vertAlign w:val="superscript"/>
        </w:rPr>
        <w:t>nd</w:t>
      </w:r>
      <w:r>
        <w:t xml:space="preserve"> Street. After seeing the cost of the project, </w:t>
      </w:r>
      <w:proofErr w:type="gramStart"/>
      <w:r>
        <w:t>council</w:t>
      </w:r>
      <w:proofErr w:type="gramEnd"/>
      <w:r>
        <w:t xml:space="preserve"> decided to focus on the other streets at this time.</w:t>
      </w:r>
    </w:p>
    <w:p w14:paraId="5A12DD38" w14:textId="77777777" w:rsidR="00972AEB" w:rsidRDefault="00972AEB" w:rsidP="00972AEB"/>
    <w:p w14:paraId="21C9E9D1" w14:textId="3F502042" w:rsidR="00972AEB" w:rsidRDefault="00972AEB" w:rsidP="00972AEB">
      <w:r>
        <w:t xml:space="preserve">Administrator Hodges brought back options for the cost of specials in the Sunrise IV addition. </w:t>
      </w:r>
      <w:proofErr w:type="gramStart"/>
      <w:r>
        <w:t>Council</w:t>
      </w:r>
      <w:proofErr w:type="gramEnd"/>
      <w:r>
        <w:t xml:space="preserve"> decided to keep the cost of the specials the same for each lot. They asked Administrator Hodges to bring back specification in the covenants to have a minimum square footage requirement for the houses going on the bigger lots.</w:t>
      </w:r>
    </w:p>
    <w:p w14:paraId="123F12FF" w14:textId="77777777" w:rsidR="00972AEB" w:rsidRDefault="00972AEB" w:rsidP="00972AEB"/>
    <w:p w14:paraId="5B7D60D4" w14:textId="4B209909" w:rsidR="00972AEB" w:rsidRDefault="00972AEB" w:rsidP="00972AEB">
      <w:r>
        <w:t xml:space="preserve">Karl Leech, EMS Director, gave </w:t>
      </w:r>
      <w:proofErr w:type="gramStart"/>
      <w:r>
        <w:t>council</w:t>
      </w:r>
      <w:proofErr w:type="gramEnd"/>
      <w:r>
        <w:t xml:space="preserve"> an updated quote for radios. After some discussion Sweat made a motion to table the discussion until next month. Zadina seconded. Motion carried, 6-0.</w:t>
      </w:r>
    </w:p>
    <w:p w14:paraId="41751388" w14:textId="77777777" w:rsidR="00972AEB" w:rsidRDefault="00972AEB" w:rsidP="00972AEB"/>
    <w:p w14:paraId="64ACEA44" w14:textId="0EB0C112" w:rsidR="00972AEB" w:rsidRDefault="00972AEB" w:rsidP="00972AEB">
      <w:r>
        <w:t>Motion by Sweat, seconded by Zadina, to approve the Mayoral appointments as written. Motion carried, 6-0.</w:t>
      </w:r>
    </w:p>
    <w:p w14:paraId="425DFBF9" w14:textId="77777777" w:rsidR="00972AEB" w:rsidRDefault="00972AEB" w:rsidP="00972AEB"/>
    <w:p w14:paraId="335E567F" w14:textId="3CA28A6B" w:rsidR="00972AEB" w:rsidRDefault="00972AEB" w:rsidP="00972AEB">
      <w:r>
        <w:t>Motion by Wright, seconded by Hoover, to maintain David Sweat as Council President. Motion carried, 6-0.</w:t>
      </w:r>
    </w:p>
    <w:p w14:paraId="4D796565" w14:textId="77777777" w:rsidR="00972AEB" w:rsidRDefault="00972AEB" w:rsidP="00972AEB"/>
    <w:p w14:paraId="6C107B01" w14:textId="00E76491" w:rsidR="00972AEB" w:rsidRDefault="00972AEB" w:rsidP="00972AEB">
      <w:r>
        <w:t>Motion by Sweat, seconded by Zadina, to designate the Minneapolis Messenger as the official newspaper. Motion carried, 6-0.</w:t>
      </w:r>
    </w:p>
    <w:p w14:paraId="3BDFA785" w14:textId="77777777" w:rsidR="00972AEB" w:rsidRDefault="00972AEB" w:rsidP="00972AEB"/>
    <w:p w14:paraId="5763B67D" w14:textId="77777777" w:rsidR="00972AEB" w:rsidRDefault="00972AEB" w:rsidP="00972AEB">
      <w:r>
        <w:lastRenderedPageBreak/>
        <w:t>Motion by Sweat, seconded by Zadina, to designate Bennington State Bank and Citizen’s State Bank as the official banks. Motion carried, 6-0.</w:t>
      </w:r>
    </w:p>
    <w:p w14:paraId="2D29CF55" w14:textId="77777777" w:rsidR="00972AEB" w:rsidRDefault="00972AEB" w:rsidP="00972AEB"/>
    <w:p w14:paraId="3AE1B706" w14:textId="77777777" w:rsidR="00972AEB" w:rsidRDefault="00972AEB" w:rsidP="00972AEB">
      <w:r>
        <w:t>Wright made a motion to approve the swimming pool rates as presented. No second. Motion died.</w:t>
      </w:r>
    </w:p>
    <w:p w14:paraId="5ECC63EC" w14:textId="77777777" w:rsidR="00972AEB" w:rsidRDefault="00972AEB" w:rsidP="00972AEB"/>
    <w:p w14:paraId="1EEC0FDE" w14:textId="77777777" w:rsidR="00A11763" w:rsidRDefault="00972AEB" w:rsidP="00972AEB">
      <w:r>
        <w:t>Discussion was had on other rate options. Sweat made a motion to approve a daily pass rate of $3, an individual pool pass rate of $55, and a family pool pass rate of $115. Seconded</w:t>
      </w:r>
      <w:r w:rsidR="00A11763">
        <w:t xml:space="preserve"> by </w:t>
      </w:r>
      <w:proofErr w:type="spellStart"/>
      <w:r w:rsidR="00A11763">
        <w:t>Bohl</w:t>
      </w:r>
      <w:proofErr w:type="spellEnd"/>
      <w:r w:rsidR="00A11763">
        <w:t>. Motion carried, 6-0.</w:t>
      </w:r>
    </w:p>
    <w:p w14:paraId="0D94F593" w14:textId="77777777" w:rsidR="00A11763" w:rsidRDefault="00A11763" w:rsidP="00972AEB"/>
    <w:p w14:paraId="49D4B506" w14:textId="77777777" w:rsidR="00A11763" w:rsidRDefault="00A11763" w:rsidP="00972AEB">
      <w:r>
        <w:t>Administrator Hodges gave the council a heads up that we will be having an RNR hearing this year, because we will, at a minimum, be keeping the same mill levy or increasing it.</w:t>
      </w:r>
      <w:r w:rsidR="00972AEB">
        <w:t xml:space="preserve">                           </w:t>
      </w:r>
    </w:p>
    <w:p w14:paraId="0848F64F" w14:textId="77777777" w:rsidR="00A11763" w:rsidRDefault="00A11763" w:rsidP="00972AEB"/>
    <w:p w14:paraId="167CDDF9" w14:textId="77777777" w:rsidR="00A11763" w:rsidRDefault="00A11763" w:rsidP="00972AEB">
      <w:r>
        <w:t>Chief Cox gave an update on his SRO grant.</w:t>
      </w:r>
    </w:p>
    <w:p w14:paraId="2222E875" w14:textId="77777777" w:rsidR="00A11763" w:rsidRDefault="00A11763" w:rsidP="00972AEB"/>
    <w:p w14:paraId="477FA257" w14:textId="77777777" w:rsidR="00A11763" w:rsidRDefault="00A11763" w:rsidP="00972AEB">
      <w:r>
        <w:t>Motion by Sweat to adjourn. Seconded by Zadina. Motion carried, 6-0.</w:t>
      </w:r>
      <w:r w:rsidR="00972AEB">
        <w:t xml:space="preserve">                                                                                        </w:t>
      </w:r>
      <w:r>
        <w:t xml:space="preserve"> </w:t>
      </w:r>
    </w:p>
    <w:p w14:paraId="04DF1BB5" w14:textId="77777777" w:rsidR="00A11763" w:rsidRDefault="00A11763" w:rsidP="00972AEB">
      <w:r>
        <w:t xml:space="preserve">                                                                                                                   </w:t>
      </w:r>
    </w:p>
    <w:p w14:paraId="6DD25BF6" w14:textId="3F9FA992" w:rsidR="00972AEB" w:rsidRDefault="00A11763" w:rsidP="00972AEB">
      <w:r>
        <w:t xml:space="preserve">                                                                                                                    </w:t>
      </w:r>
      <w:r w:rsidR="00972AEB">
        <w:t>________________________________</w:t>
      </w:r>
    </w:p>
    <w:p w14:paraId="3A1EDE09" w14:textId="77777777" w:rsidR="00972AEB" w:rsidRDefault="00972AEB" w:rsidP="00972A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p w14:paraId="4D38C7E0" w14:textId="77777777" w:rsidR="00972AEB" w:rsidRDefault="00972AEB" w:rsidP="00972AEB">
      <w:r>
        <w:t>Attest: ________________________________</w:t>
      </w:r>
    </w:p>
    <w:p w14:paraId="1658B697" w14:textId="77777777" w:rsidR="00972AEB" w:rsidRDefault="00972AEB" w:rsidP="00972AEB">
      <w:r>
        <w:tab/>
        <w:t>Clerk/Administrator</w:t>
      </w:r>
    </w:p>
    <w:p w14:paraId="269605C8" w14:textId="77777777" w:rsidR="002061EA" w:rsidRDefault="002061EA"/>
    <w:sectPr w:rsidR="00206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EB"/>
    <w:rsid w:val="002061EA"/>
    <w:rsid w:val="00972AEB"/>
    <w:rsid w:val="00A11763"/>
    <w:rsid w:val="00D3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7125"/>
  <w15:chartTrackingRefBased/>
  <w15:docId w15:val="{AEC77F15-BE86-43C6-BA60-F9F313B7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AE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1</cp:revision>
  <dcterms:created xsi:type="dcterms:W3CDTF">2023-06-21T19:11:00Z</dcterms:created>
  <dcterms:modified xsi:type="dcterms:W3CDTF">2023-06-21T19:32:00Z</dcterms:modified>
</cp:coreProperties>
</file>